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32" w:rsidRPr="00A860D9" w:rsidRDefault="00CC3691" w:rsidP="00874532">
      <w:pPr>
        <w:pStyle w:val="1"/>
        <w:spacing w:before="0" w:after="6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874532" w:rsidRPr="00A860D9">
        <w:rPr>
          <w:rFonts w:ascii="Times New Roman" w:hAnsi="Times New Roman" w:cs="Times New Roman"/>
        </w:rPr>
        <w:t>адачи</w:t>
      </w:r>
      <w:r>
        <w:rPr>
          <w:rFonts w:ascii="Times New Roman" w:hAnsi="Times New Roman" w:cs="Times New Roman"/>
        </w:rPr>
        <w:t xml:space="preserve"> и</w:t>
      </w:r>
      <w:r w:rsidR="00874532" w:rsidRPr="00A860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функции </w:t>
      </w:r>
      <w:r w:rsidR="00874532" w:rsidRPr="00A860D9">
        <w:rPr>
          <w:rFonts w:ascii="Times New Roman" w:hAnsi="Times New Roman" w:cs="Times New Roman"/>
        </w:rPr>
        <w:t>районной администрации</w:t>
      </w:r>
    </w:p>
    <w:p w:rsidR="00874532" w:rsidRPr="00A860D9" w:rsidRDefault="00874532" w:rsidP="00874532">
      <w:pPr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Основной целью деятельности районной администрации является создание условий для комплексного социально-экономического развития подведомственной территории и обеспечение жизнедеятельности жителей района.</w:t>
      </w:r>
    </w:p>
    <w:p w:rsidR="00874532" w:rsidRPr="00A860D9" w:rsidRDefault="00874532" w:rsidP="00874532">
      <w:pPr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Основной задачей деятельности является выполнение исполнительно-распорядительных полномочий органов местного самоуправления по решению вопросов местного значения на подведомственной территории.</w:t>
      </w:r>
    </w:p>
    <w:p w:rsidR="00874532" w:rsidRPr="00A860D9" w:rsidRDefault="00874532" w:rsidP="00874532">
      <w:pPr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В целях выполнения указанной задачи районная администрация выполняет на подведомственной территории следующие полномочия:</w:t>
      </w:r>
    </w:p>
    <w:p w:rsidR="00874532" w:rsidRDefault="00874532" w:rsidP="00874532">
      <w:pPr>
        <w:autoSpaceDE w:val="0"/>
        <w:autoSpaceDN w:val="0"/>
        <w:adjustRightInd w:val="0"/>
        <w:spacing w:after="60"/>
        <w:ind w:firstLine="709"/>
        <w:jc w:val="center"/>
        <w:rPr>
          <w:b/>
          <w:sz w:val="24"/>
          <w:szCs w:val="24"/>
        </w:rPr>
      </w:pP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center"/>
        <w:rPr>
          <w:b/>
          <w:sz w:val="24"/>
          <w:szCs w:val="24"/>
        </w:rPr>
      </w:pPr>
      <w:r w:rsidRPr="00A860D9">
        <w:rPr>
          <w:b/>
          <w:sz w:val="24"/>
          <w:szCs w:val="24"/>
        </w:rPr>
        <w:t>В сфере социально-экономического развития города и района:</w:t>
      </w:r>
    </w:p>
    <w:p w:rsidR="00874532" w:rsidRPr="00A860D9" w:rsidRDefault="00874532" w:rsidP="00874532">
      <w:pPr>
        <w:shd w:val="clear" w:color="auto" w:fill="FFFFFF"/>
        <w:tabs>
          <w:tab w:val="left" w:pos="178"/>
        </w:tabs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1.Участие в разработке и исполнении плана социально-экономического развития города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shd w:val="clear" w:color="auto" w:fill="FFFFFF"/>
        <w:tabs>
          <w:tab w:val="left" w:pos="682"/>
        </w:tabs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2.Участие в разработке и исполнении местного бюджета, городских планов и программ, реализуемых полностью ил</w:t>
      </w:r>
      <w:r w:rsidR="00DE2137">
        <w:rPr>
          <w:sz w:val="24"/>
          <w:szCs w:val="24"/>
        </w:rPr>
        <w:t>и частично на территории района.</w:t>
      </w:r>
    </w:p>
    <w:p w:rsidR="00874532" w:rsidRPr="00A860D9" w:rsidRDefault="00874532" w:rsidP="00874532">
      <w:pPr>
        <w:shd w:val="clear" w:color="auto" w:fill="FFFFFF"/>
        <w:tabs>
          <w:tab w:val="left" w:pos="178"/>
        </w:tabs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 xml:space="preserve">3.Разработка и исполнение планов и </w:t>
      </w:r>
      <w:r w:rsidR="00DE2137">
        <w:rPr>
          <w:sz w:val="24"/>
          <w:szCs w:val="24"/>
        </w:rPr>
        <w:t>программ развития района города.</w:t>
      </w:r>
    </w:p>
    <w:p w:rsidR="00874532" w:rsidRPr="00A860D9" w:rsidRDefault="00874532" w:rsidP="00874532">
      <w:pPr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4.Подготовка предложений по финансовому обеспечению выполнения планов социально-экономического развития и отдельных программ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shd w:val="clear" w:color="auto" w:fill="FFFFFF"/>
        <w:tabs>
          <w:tab w:val="left" w:pos="178"/>
        </w:tabs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5.Взаимодействие с инспекцией Федеральной налоговой службой по району города и другими государственными органами по вопросам исполнения предприятиями и организациями налоговых обязательств перед бюджетом города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shd w:val="clear" w:color="auto" w:fill="FFFFFF"/>
        <w:tabs>
          <w:tab w:val="left" w:pos="682"/>
        </w:tabs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6.Взаимодействие с предприятиями, учреждениями, организациями по вопросам участия в комплексном социально-экономическом развитии района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7.Формирование бюджетной сметы на очередной год и внесение ее на рассмотрение Главы города для подготовки проекта бюджета города Новокузнецка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8.Размещение муниципального заказа на поставку товаров, выполнение работ и оказание услуг для муниципальных нужд района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</w:p>
    <w:p w:rsidR="00874532" w:rsidRPr="00A860D9" w:rsidRDefault="00874532" w:rsidP="0087453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60"/>
        <w:ind w:firstLine="709"/>
        <w:jc w:val="both"/>
        <w:rPr>
          <w:b/>
          <w:sz w:val="24"/>
          <w:szCs w:val="24"/>
        </w:rPr>
      </w:pPr>
      <w:r w:rsidRPr="00A860D9">
        <w:rPr>
          <w:b/>
          <w:sz w:val="24"/>
          <w:szCs w:val="24"/>
        </w:rPr>
        <w:t>В сфере жилищной политики, коммунального хозяйства и благоустройства: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 xml:space="preserve">1.Содействие в организации </w:t>
      </w:r>
      <w:proofErr w:type="spellStart"/>
      <w:r w:rsidRPr="00A860D9">
        <w:rPr>
          <w:sz w:val="24"/>
          <w:szCs w:val="24"/>
        </w:rPr>
        <w:t>электро</w:t>
      </w:r>
      <w:proofErr w:type="spellEnd"/>
      <w:r w:rsidRPr="00A860D9">
        <w:rPr>
          <w:sz w:val="24"/>
          <w:szCs w:val="24"/>
        </w:rPr>
        <w:t>-, тепл</w:t>
      </w:r>
      <w:proofErr w:type="gramStart"/>
      <w:r w:rsidRPr="00A860D9">
        <w:rPr>
          <w:sz w:val="24"/>
          <w:szCs w:val="24"/>
        </w:rPr>
        <w:t>о-</w:t>
      </w:r>
      <w:proofErr w:type="gramEnd"/>
      <w:r w:rsidRPr="00A860D9">
        <w:rPr>
          <w:sz w:val="24"/>
          <w:szCs w:val="24"/>
        </w:rPr>
        <w:t xml:space="preserve">, </w:t>
      </w:r>
      <w:proofErr w:type="spellStart"/>
      <w:r w:rsidRPr="00A860D9">
        <w:rPr>
          <w:sz w:val="24"/>
          <w:szCs w:val="24"/>
        </w:rPr>
        <w:t>газо</w:t>
      </w:r>
      <w:proofErr w:type="spellEnd"/>
      <w:r w:rsidRPr="00A860D9">
        <w:rPr>
          <w:sz w:val="24"/>
          <w:szCs w:val="24"/>
        </w:rPr>
        <w:t>- и водоснабжения и водоотведения населения района, снабжения населения топливом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2.Участие в организации работы по подготовке к зиме объектов социально-культурного и коммунального назначения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3.Участие в подготовке документов территориального планирования городского округа с учетом местных нормативов градостроительного проектирования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4.Участие в организации мероприятий по охране окружающей среды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5.Участие в организации благоустройства и озеленения территории района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 xml:space="preserve">6. Осуществление </w:t>
      </w:r>
      <w:proofErr w:type="gramStart"/>
      <w:r w:rsidRPr="00A860D9">
        <w:rPr>
          <w:sz w:val="24"/>
          <w:szCs w:val="24"/>
        </w:rPr>
        <w:t>контроля за</w:t>
      </w:r>
      <w:proofErr w:type="gramEnd"/>
      <w:r w:rsidRPr="00A860D9">
        <w:rPr>
          <w:sz w:val="24"/>
          <w:szCs w:val="24"/>
        </w:rPr>
        <w:t xml:space="preserve"> соблюдением правил благоустройства, обеспечением чистоты и порядка на территории района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7.Содействие в организации содержания муниципального жилищного фонда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 xml:space="preserve">8.Ведение в установленном порядке учета граждан, нуждающихся в жилых помещениях, </w:t>
      </w:r>
      <w:proofErr w:type="gramStart"/>
      <w:r w:rsidRPr="00A860D9">
        <w:rPr>
          <w:sz w:val="24"/>
          <w:szCs w:val="24"/>
        </w:rPr>
        <w:t>предоставляемых</w:t>
      </w:r>
      <w:proofErr w:type="gramEnd"/>
      <w:r w:rsidRPr="00A860D9">
        <w:rPr>
          <w:sz w:val="24"/>
          <w:szCs w:val="24"/>
        </w:rPr>
        <w:t xml:space="preserve"> по договорам социального найма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shd w:val="clear" w:color="auto" w:fill="FFFFFF"/>
        <w:tabs>
          <w:tab w:val="left" w:pos="269"/>
        </w:tabs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9. Рассмотрение заявления граждан на получение долгосрочных целевых жилищных займов и социальных выплат на приобретение жилых помещений и формирование списков получателей долгосрочных целевых жилищных займов и социальных выплат на приобретение жилых помещений для последующего их утверждения Главой города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10.Участие в согласовании переустройства и перепланировки жилых помещений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shd w:val="clear" w:color="auto" w:fill="FFFFFF"/>
        <w:tabs>
          <w:tab w:val="left" w:pos="269"/>
        </w:tabs>
        <w:spacing w:after="60"/>
        <w:ind w:firstLine="709"/>
        <w:jc w:val="both"/>
        <w:rPr>
          <w:sz w:val="24"/>
          <w:szCs w:val="24"/>
        </w:rPr>
      </w:pPr>
      <w:r w:rsidRPr="00A860D9">
        <w:rPr>
          <w:bCs/>
          <w:sz w:val="24"/>
          <w:szCs w:val="24"/>
        </w:rPr>
        <w:lastRenderedPageBreak/>
        <w:t>11.Выдача выписок из домовой книги и справок на основании данных выписок гражданам, проживающим по месту регистрации в частном секторе</w:t>
      </w:r>
      <w:r w:rsidR="00DE2137">
        <w:rPr>
          <w:bCs/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12.Содействие в обеспечении надлежащего содержания автомобильных дорог местного значения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13.Содействие в создании условий для предоставления транспортных услуг населению и организации транспортного обслуживания населения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14.Выдача разрешений на установку рекламных конструкций на территории района, аннулирование таких разрешений, выдача предписаний о демонтаже самовольно установленных вновь рекламных конструкций, демонтаж рекламных конструкций, в том числе самовольно установленных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15. У</w:t>
      </w:r>
      <w:r w:rsidRPr="00A860D9">
        <w:rPr>
          <w:bCs/>
          <w:sz w:val="24"/>
          <w:szCs w:val="24"/>
        </w:rPr>
        <w:t>тверждение плана мероприятий по распространению социальной рекламы на территории района, заключение договоров на распространение социальной рекламы</w:t>
      </w:r>
      <w:r w:rsidR="00DE2137">
        <w:rPr>
          <w:bCs/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bCs/>
          <w:sz w:val="24"/>
          <w:szCs w:val="24"/>
        </w:rPr>
      </w:pPr>
      <w:r w:rsidRPr="00A860D9">
        <w:rPr>
          <w:bCs/>
          <w:sz w:val="24"/>
          <w:szCs w:val="24"/>
        </w:rPr>
        <w:t xml:space="preserve">16. Обращение в суд или арбитражный суд с иском о признании </w:t>
      </w:r>
      <w:r w:rsidRPr="00A860D9">
        <w:rPr>
          <w:sz w:val="24"/>
          <w:szCs w:val="24"/>
        </w:rPr>
        <w:t xml:space="preserve">разрешений на установку рекламных конструкций на территории района </w:t>
      </w:r>
      <w:proofErr w:type="gramStart"/>
      <w:r w:rsidRPr="00A860D9">
        <w:rPr>
          <w:sz w:val="24"/>
          <w:szCs w:val="24"/>
        </w:rPr>
        <w:t>недействительными</w:t>
      </w:r>
      <w:proofErr w:type="gramEnd"/>
      <w:r w:rsidRPr="00A860D9">
        <w:rPr>
          <w:sz w:val="24"/>
          <w:szCs w:val="24"/>
        </w:rPr>
        <w:t xml:space="preserve"> и о</w:t>
      </w:r>
      <w:r w:rsidRPr="00A860D9">
        <w:rPr>
          <w:bCs/>
          <w:sz w:val="24"/>
          <w:szCs w:val="24"/>
        </w:rPr>
        <w:t xml:space="preserve"> принудительном осуществлении демонтажа рекламной конструкции</w:t>
      </w:r>
      <w:r w:rsidR="00DE2137">
        <w:rPr>
          <w:bCs/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bCs/>
          <w:sz w:val="24"/>
          <w:szCs w:val="24"/>
        </w:rPr>
      </w:pPr>
      <w:r w:rsidRPr="00A860D9">
        <w:rPr>
          <w:bCs/>
          <w:sz w:val="24"/>
          <w:szCs w:val="24"/>
        </w:rPr>
        <w:t>17. Участие в организации и проведении публичных слушаний при осуществлении градостроительной деятельности</w:t>
      </w:r>
      <w:r w:rsidR="00DE2137">
        <w:rPr>
          <w:bCs/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b/>
          <w:sz w:val="24"/>
          <w:szCs w:val="24"/>
        </w:rPr>
      </w:pPr>
      <w:r w:rsidRPr="00A860D9">
        <w:rPr>
          <w:bCs/>
          <w:sz w:val="24"/>
          <w:szCs w:val="24"/>
        </w:rPr>
        <w:t>18. Присвоение адресов объектам капитального строительства в установленном порядке.</w:t>
      </w:r>
    </w:p>
    <w:p w:rsidR="00874532" w:rsidRPr="00A860D9" w:rsidRDefault="00874532" w:rsidP="0087453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60"/>
        <w:ind w:firstLine="709"/>
        <w:jc w:val="both"/>
        <w:rPr>
          <w:b/>
          <w:sz w:val="24"/>
          <w:szCs w:val="24"/>
        </w:rPr>
      </w:pPr>
    </w:p>
    <w:p w:rsidR="00874532" w:rsidRPr="00A860D9" w:rsidRDefault="00874532" w:rsidP="0087453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60"/>
        <w:ind w:firstLine="709"/>
        <w:jc w:val="center"/>
        <w:rPr>
          <w:b/>
          <w:sz w:val="24"/>
          <w:szCs w:val="24"/>
        </w:rPr>
      </w:pPr>
      <w:r w:rsidRPr="00A860D9">
        <w:rPr>
          <w:b/>
          <w:sz w:val="24"/>
          <w:szCs w:val="24"/>
        </w:rPr>
        <w:t>В сфере социальной политики: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1.Участие в планировании развития, организации и координации деятельности на подведомственной территории муниципальных учреждений социально-культурного и медицинского назначения</w:t>
      </w:r>
      <w:r w:rsidR="00DE2137">
        <w:rPr>
          <w:sz w:val="24"/>
          <w:szCs w:val="24"/>
        </w:rPr>
        <w:t>.</w:t>
      </w:r>
      <w:r w:rsidRPr="00A860D9">
        <w:rPr>
          <w:sz w:val="24"/>
          <w:szCs w:val="24"/>
        </w:rPr>
        <w:t xml:space="preserve"> 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2.Содействие в организации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организация предоставления дополнительного образования детям и общедоступного бесплатного дошкольного образования, а также организация отдыха детей в каникулярное время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3.Содействие в создании условий для организации досуга и обеспечения жителей района услугами организаций культуры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4.Содействие в обеспечении условий для развития физической культуры и массового спорта, организация проведения официальных физкультурно-оздоровительных и спортивных мероприятий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5.Содействие в создании условий для массового отдыха жителей района и организация обустройства мест массового отдыха населения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6.Участие в организации и осуществлении мероприятий по работе с детьми и молодежью, создании условий для наиболее полного участия молодежи в социально-экономической, политической и культурной жизни города и района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7.Организация проведения районных культурных, физкультурно-оздоровительных спортивных мероприятий, празднования знаменательных дат и событий в жизни района, города, области, страны</w:t>
      </w:r>
      <w:r w:rsidR="00DE2137">
        <w:rPr>
          <w:sz w:val="24"/>
          <w:szCs w:val="24"/>
        </w:rPr>
        <w:t>.</w:t>
      </w:r>
      <w:r w:rsidRPr="00A860D9">
        <w:rPr>
          <w:sz w:val="24"/>
          <w:szCs w:val="24"/>
        </w:rPr>
        <w:t xml:space="preserve"> </w:t>
      </w:r>
    </w:p>
    <w:p w:rsidR="00874532" w:rsidRPr="00A860D9" w:rsidRDefault="00874532" w:rsidP="0087453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8.Содействие в осуществлении мер по социальной поддержке и занятости населения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</w:p>
    <w:p w:rsidR="00874532" w:rsidRPr="00A860D9" w:rsidRDefault="00874532" w:rsidP="0087453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60"/>
        <w:ind w:firstLine="709"/>
        <w:jc w:val="center"/>
        <w:rPr>
          <w:b/>
          <w:sz w:val="24"/>
          <w:szCs w:val="24"/>
        </w:rPr>
      </w:pPr>
      <w:r w:rsidRPr="00A860D9">
        <w:rPr>
          <w:b/>
          <w:sz w:val="24"/>
          <w:szCs w:val="24"/>
        </w:rPr>
        <w:t>В сфере торговли и развития потребительского рынка:</w:t>
      </w:r>
    </w:p>
    <w:p w:rsidR="00874532" w:rsidRPr="00A860D9" w:rsidRDefault="00874532" w:rsidP="0087453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1.Содействие в создании условий для обеспечения жителей района услугами торговли, общественного питания и бытового обслуживания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2.Организация ярмарок по продаже товаров местных товаропроизводителей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lastRenderedPageBreak/>
        <w:t>3.Участие в разработке схемы размещения нестационарных объектов торговли, общественного питания и бытового обслуживания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 xml:space="preserve">4.Ведение </w:t>
      </w:r>
      <w:r w:rsidRPr="00A860D9">
        <w:rPr>
          <w:bCs/>
          <w:sz w:val="24"/>
          <w:szCs w:val="24"/>
        </w:rPr>
        <w:t>учетной регистрации точек торговли, общественного питания и бытового обслуживания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5.Содействие в создании условий для расширения рынка сельскохозяйственной продукции, сырья и продовольствия, развитии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</w:p>
    <w:p w:rsidR="00874532" w:rsidRPr="00A860D9" w:rsidRDefault="00874532" w:rsidP="00874532">
      <w:pPr>
        <w:spacing w:after="60"/>
        <w:ind w:firstLine="709"/>
        <w:jc w:val="center"/>
        <w:rPr>
          <w:b/>
          <w:sz w:val="24"/>
          <w:szCs w:val="24"/>
        </w:rPr>
      </w:pPr>
      <w:r w:rsidRPr="00A860D9">
        <w:rPr>
          <w:b/>
          <w:sz w:val="24"/>
          <w:szCs w:val="24"/>
        </w:rPr>
        <w:t>В сфере обеспечения правопорядка: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i/>
          <w:sz w:val="24"/>
          <w:szCs w:val="24"/>
        </w:rPr>
      </w:pPr>
      <w:r w:rsidRPr="00A860D9">
        <w:rPr>
          <w:sz w:val="24"/>
          <w:szCs w:val="24"/>
        </w:rPr>
        <w:t xml:space="preserve">1.Обеспечение на подведомственной территории охраны прав и свобод граждан, соблюдения Конституции Российской Федерации, законов и правовых актов органов государственной власти, осуществление исполнения и </w:t>
      </w:r>
      <w:proofErr w:type="gramStart"/>
      <w:r w:rsidRPr="00A860D9">
        <w:rPr>
          <w:sz w:val="24"/>
          <w:szCs w:val="24"/>
        </w:rPr>
        <w:t>контроля за</w:t>
      </w:r>
      <w:proofErr w:type="gramEnd"/>
      <w:r w:rsidRPr="00A860D9">
        <w:rPr>
          <w:sz w:val="24"/>
          <w:szCs w:val="24"/>
        </w:rPr>
        <w:t xml:space="preserve"> исполнением муниципальных правовых актов предприятиями, учреждениями, организациями, должностными лицами и гражданами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2. Содействие профилактике терроризма и экстремизма, а также участие в минимизации и (или) ликвидации последствий проявлений терроризма и экстремизма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3. Участие в предупреждении и ликвидации последствий чрезвычайных ситуаций, организация работы подкомиссии по предупреждению и ликвидации чрезвычайных ситуаций и обеспечению пожарной безопасности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4. Организация и осуществление мероприятий по гражданской обороне, защите населения и территории района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5. Содействие в организации и осуществлении мероприятий по мобилизационной подготовке предприятиями, учреждениями и организациями, находящимися на территории района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6. Содействие в обеспечении первичных мер пожарной безопасности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autoSpaceDE w:val="0"/>
        <w:autoSpaceDN w:val="0"/>
        <w:adjustRightInd w:val="0"/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7. Участие в осуществлении мероприятий по обеспечению безопасности людей на водных объектах, охране их жизни и здоровья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8. Взаимодействие с милицией общественной безопасности по вопросам обеспечения охраны общественного порядка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9. Организация функционирования административной комиссии, комиссии по делам несовершеннолетних и защите их прав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A860D9">
        <w:rPr>
          <w:sz w:val="24"/>
          <w:szCs w:val="24"/>
        </w:rPr>
        <w:t>0. Оказание содействия избирательным комиссиям в организации и проведении выборов и референдумов всех уровней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spacing w:after="60"/>
        <w:ind w:firstLine="709"/>
        <w:jc w:val="both"/>
        <w:rPr>
          <w:sz w:val="24"/>
          <w:szCs w:val="24"/>
        </w:rPr>
      </w:pPr>
      <w:r w:rsidRPr="00A860D9">
        <w:rPr>
          <w:sz w:val="24"/>
          <w:szCs w:val="24"/>
        </w:rPr>
        <w:t>11. Организация и проведение приема граждан, а также рассмотрение жалоб, заявлений и предложений граждан и организаций, принятие по ним необходимых мер в пределах своей компетенции</w:t>
      </w:r>
      <w:r w:rsidR="00DE2137">
        <w:rPr>
          <w:sz w:val="24"/>
          <w:szCs w:val="24"/>
        </w:rPr>
        <w:t>.</w:t>
      </w:r>
    </w:p>
    <w:p w:rsidR="00874532" w:rsidRPr="00A860D9" w:rsidRDefault="00874532" w:rsidP="00874532">
      <w:pPr>
        <w:spacing w:after="60"/>
        <w:ind w:firstLine="709"/>
        <w:jc w:val="both"/>
        <w:rPr>
          <w:sz w:val="24"/>
          <w:szCs w:val="24"/>
        </w:rPr>
      </w:pPr>
    </w:p>
    <w:p w:rsidR="00874532" w:rsidRPr="00A860D9" w:rsidRDefault="00874532" w:rsidP="00874532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60"/>
        <w:ind w:firstLine="709"/>
        <w:jc w:val="both"/>
        <w:rPr>
          <w:b/>
          <w:sz w:val="24"/>
          <w:szCs w:val="24"/>
        </w:rPr>
      </w:pPr>
      <w:r w:rsidRPr="00A860D9">
        <w:rPr>
          <w:sz w:val="24"/>
          <w:szCs w:val="24"/>
        </w:rPr>
        <w:t>Осуществление иных полномочий, предусмотренных муниципальными правовыми акта</w:t>
      </w:r>
      <w:r w:rsidRPr="00A860D9">
        <w:rPr>
          <w:sz w:val="24"/>
          <w:szCs w:val="24"/>
        </w:rPr>
        <w:softHyphen/>
        <w:t>ми.</w:t>
      </w:r>
    </w:p>
    <w:p w:rsidR="00AA6213" w:rsidRDefault="00AA6213"/>
    <w:sectPr w:rsidR="00AA6213" w:rsidSect="001220A0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74532"/>
    <w:rsid w:val="001220A0"/>
    <w:rsid w:val="00366823"/>
    <w:rsid w:val="00387232"/>
    <w:rsid w:val="003E6DC0"/>
    <w:rsid w:val="00510BED"/>
    <w:rsid w:val="007612EF"/>
    <w:rsid w:val="00874532"/>
    <w:rsid w:val="00A62985"/>
    <w:rsid w:val="00AA6213"/>
    <w:rsid w:val="00BB6ED9"/>
    <w:rsid w:val="00BF5A63"/>
    <w:rsid w:val="00C86ADC"/>
    <w:rsid w:val="00CC3691"/>
    <w:rsid w:val="00DE2137"/>
    <w:rsid w:val="00EE4382"/>
    <w:rsid w:val="00F1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32"/>
    <w:rPr>
      <w:rFonts w:eastAsia="Times New Roman"/>
      <w:sz w:val="20"/>
      <w:lang w:eastAsia="ru-RU"/>
    </w:rPr>
  </w:style>
  <w:style w:type="paragraph" w:styleId="1">
    <w:name w:val="heading 1"/>
    <w:basedOn w:val="a"/>
    <w:next w:val="a"/>
    <w:link w:val="10"/>
    <w:qFormat/>
    <w:rsid w:val="0087453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53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2014-04-07T04:02:00Z</dcterms:created>
  <dcterms:modified xsi:type="dcterms:W3CDTF">2014-04-07T04:20:00Z</dcterms:modified>
</cp:coreProperties>
</file>